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705F3" w14:textId="4CAC620D" w:rsidR="00BA452E" w:rsidRPr="00581E3E" w:rsidRDefault="00153D9F" w:rsidP="007D4907">
      <w:pPr>
        <w:rPr>
          <w:rFonts w:ascii="Times New Roman" w:eastAsia="Times New Roman" w:hAnsi="Times New Roman" w:cs="Times New Roman"/>
          <w:b/>
        </w:rPr>
      </w:pPr>
      <w:r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943039" wp14:editId="57767EA3">
                <wp:simplePos x="0" y="0"/>
                <wp:positionH relativeFrom="column">
                  <wp:posOffset>-861695</wp:posOffset>
                </wp:positionH>
                <wp:positionV relativeFrom="paragraph">
                  <wp:posOffset>-225425</wp:posOffset>
                </wp:positionV>
                <wp:extent cx="4227195" cy="5256530"/>
                <wp:effectExtent l="0" t="0" r="14605" b="26670"/>
                <wp:wrapSquare wrapText="bothSides"/>
                <wp:docPr id="11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7195" cy="52565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9EBA014" w14:textId="657D8C39" w:rsidR="00A56D30" w:rsidRPr="003830EB" w:rsidRDefault="00153D9F" w:rsidP="00533E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t>Overview of Cultural theories in relation to The Mirror/Trinity/Reach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43039" id="_x0000_t202" coordsize="21600,21600" o:spt="202" path="m0,0l0,21600,21600,21600,21600,0xe">
                <v:stroke joinstyle="miter"/>
                <v:path gradientshapeok="t" o:connecttype="rect"/>
              </v:shapetype>
              <v:shape id="TextBox 2" o:spid="_x0000_s1026" type="#_x0000_t202" style="position:absolute;margin-left:-67.85pt;margin-top:-17.7pt;width:332.85pt;height:41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" filled="f" strokecolor="#e36c0a [2409]">
                <v:textbox>
                  <w:txbxContent>
                    <w:p w14:paraId="09EBA014" w14:textId="657D8C39" w:rsidR="00A56D30" w:rsidRPr="003830EB" w:rsidRDefault="00153D9F" w:rsidP="00533E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t>Overview of Cultural theories in relation to The Mirror/Trinity/Reach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08AC4A" wp14:editId="38F894EF">
                <wp:simplePos x="0" y="0"/>
                <wp:positionH relativeFrom="column">
                  <wp:posOffset>-861695</wp:posOffset>
                </wp:positionH>
                <wp:positionV relativeFrom="paragraph">
                  <wp:posOffset>5146040</wp:posOffset>
                </wp:positionV>
                <wp:extent cx="4227195" cy="4342765"/>
                <wp:effectExtent l="0" t="0" r="14605" b="2603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7195" cy="4342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40DC3EB4" w14:textId="77777777" w:rsidR="00153D9F" w:rsidRDefault="003830EB" w:rsidP="00153D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40" w:lineRule="atLeast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A</w:t>
                            </w:r>
                            <w:r w:rsidR="00153D9F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dditional Viewin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g Notes</w:t>
                            </w:r>
                            <w:r w:rsidR="00153D9F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14:paraId="2C6C48C5" w14:textId="77777777" w:rsidR="00153D9F" w:rsidRDefault="00153D9F" w:rsidP="00153D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40" w:lineRule="atLeast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51306B28" w14:textId="77777777" w:rsidR="00153D9F" w:rsidRDefault="00153D9F" w:rsidP="00153D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40" w:lineRule="atLeast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498BC335" w14:textId="77777777" w:rsidR="00153D9F" w:rsidRDefault="00153D9F" w:rsidP="00153D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40" w:lineRule="atLeast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11CCB4C1" w14:textId="77777777" w:rsidR="00153D9F" w:rsidRDefault="00153D9F" w:rsidP="00153D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40" w:lineRule="atLeast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753F042F" w14:textId="77777777" w:rsidR="00153D9F" w:rsidRDefault="00153D9F" w:rsidP="00153D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40" w:lineRule="atLeast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40C7A345" w14:textId="77777777" w:rsidR="00153D9F" w:rsidRDefault="00153D9F" w:rsidP="00153D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40" w:lineRule="atLeast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3376691F" w14:textId="77777777" w:rsidR="00153D9F" w:rsidRDefault="00153D9F" w:rsidP="00153D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40" w:lineRule="atLeast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45CF759E" w14:textId="77777777" w:rsidR="00153D9F" w:rsidRDefault="00153D9F" w:rsidP="00153D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40" w:lineRule="atLeast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42E00949" w14:textId="77777777" w:rsidR="00153D9F" w:rsidRDefault="00153D9F" w:rsidP="00153D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40" w:lineRule="atLeast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27D11C06" w14:textId="77777777" w:rsidR="00153D9F" w:rsidRDefault="00153D9F" w:rsidP="00153D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40" w:lineRule="atLeast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2CBE529A" w14:textId="5C5E6597" w:rsidR="00BC6226" w:rsidRPr="00153D9F" w:rsidRDefault="00153D9F" w:rsidP="00153D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40" w:lineRule="atLeast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(</w:t>
                            </w:r>
                            <w:r w:rsidRPr="00153D9F">
                              <w:rPr>
                                <w:rFonts w:ascii="Franklin Gothic Book" w:hAnsi="Franklin Gothic Book" w:cs="Franklin Gothic Book"/>
                                <w:color w:val="000000"/>
                                <w:sz w:val="22"/>
                                <w:szCs w:val="22"/>
                              </w:rPr>
                              <w:t>https://www.youtube.com/watch?v=xD4LDiDAmIM</w:t>
                            </w:r>
                            <w:r w:rsidRPr="00153D9F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8AC4A" id="Text Box 9" o:spid="_x0000_s1027" type="#_x0000_t202" style="position:absolute;margin-left:-67.85pt;margin-top:405.2pt;width:332.85pt;height:34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" filled="f" strokecolor="#e36c0a [2409]">
                <v:textbox>
                  <w:txbxContent>
                    <w:p w14:paraId="40DC3EB4" w14:textId="77777777" w:rsidR="00153D9F" w:rsidRDefault="003830EB" w:rsidP="00153D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540" w:lineRule="atLeast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bookmarkStart w:id="1" w:name="_GoBack"/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>A</w:t>
                      </w:r>
                      <w:r w:rsidR="00153D9F">
                        <w:rPr>
                          <w:rFonts w:ascii="Times New Roman" w:eastAsia="Times New Roman" w:hAnsi="Times New Roman" w:cs="Times New Roman"/>
                          <w:b/>
                        </w:rPr>
                        <w:t>dditional Viewin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>g Notes</w:t>
                      </w:r>
                      <w:r w:rsidR="00153D9F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14:paraId="2C6C48C5" w14:textId="77777777" w:rsidR="00153D9F" w:rsidRDefault="00153D9F" w:rsidP="00153D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540" w:lineRule="atLeast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51306B28" w14:textId="77777777" w:rsidR="00153D9F" w:rsidRDefault="00153D9F" w:rsidP="00153D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540" w:lineRule="atLeast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498BC335" w14:textId="77777777" w:rsidR="00153D9F" w:rsidRDefault="00153D9F" w:rsidP="00153D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540" w:lineRule="atLeast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11CCB4C1" w14:textId="77777777" w:rsidR="00153D9F" w:rsidRDefault="00153D9F" w:rsidP="00153D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540" w:lineRule="atLeast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753F042F" w14:textId="77777777" w:rsidR="00153D9F" w:rsidRDefault="00153D9F" w:rsidP="00153D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540" w:lineRule="atLeast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40C7A345" w14:textId="77777777" w:rsidR="00153D9F" w:rsidRDefault="00153D9F" w:rsidP="00153D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540" w:lineRule="atLeast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3376691F" w14:textId="77777777" w:rsidR="00153D9F" w:rsidRDefault="00153D9F" w:rsidP="00153D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540" w:lineRule="atLeast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45CF759E" w14:textId="77777777" w:rsidR="00153D9F" w:rsidRDefault="00153D9F" w:rsidP="00153D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540" w:lineRule="atLeast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42E00949" w14:textId="77777777" w:rsidR="00153D9F" w:rsidRDefault="00153D9F" w:rsidP="00153D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540" w:lineRule="atLeast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27D11C06" w14:textId="77777777" w:rsidR="00153D9F" w:rsidRDefault="00153D9F" w:rsidP="00153D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540" w:lineRule="atLeast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2CBE529A" w14:textId="5C5E6597" w:rsidR="00BC6226" w:rsidRPr="00153D9F" w:rsidRDefault="00153D9F" w:rsidP="00153D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540" w:lineRule="atLeast"/>
                        <w:rPr>
                          <w:rFonts w:ascii="Times" w:hAnsi="Times" w:cs="Times"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>(</w:t>
                      </w:r>
                      <w:r w:rsidRPr="00153D9F">
                        <w:rPr>
                          <w:rFonts w:ascii="Franklin Gothic Book" w:hAnsi="Franklin Gothic Book" w:cs="Franklin Gothic Book"/>
                          <w:color w:val="000000"/>
                          <w:sz w:val="22"/>
                          <w:szCs w:val="22"/>
                        </w:rPr>
                        <w:t>https://www.youtube.com/watch?v=xD4LDiDAmIM</w:t>
                      </w:r>
                      <w:r w:rsidRPr="00153D9F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  <w:t>)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1CCEEC" wp14:editId="0C3A7999">
                <wp:simplePos x="0" y="0"/>
                <wp:positionH relativeFrom="column">
                  <wp:posOffset>3480435</wp:posOffset>
                </wp:positionH>
                <wp:positionV relativeFrom="paragraph">
                  <wp:posOffset>-225425</wp:posOffset>
                </wp:positionV>
                <wp:extent cx="2743200" cy="9599930"/>
                <wp:effectExtent l="0" t="0" r="25400" b="26670"/>
                <wp:wrapSquare wrapText="bothSides"/>
                <wp:docPr id="8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599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7FED727" w14:textId="7F706FA0" w:rsidR="003830EB" w:rsidRDefault="00153D9F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How does the Trinity group/Reach ensure it drives traffic to their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website</w:t>
                            </w:r>
                            <w:proofErr w:type="gramEnd"/>
                          </w:p>
                          <w:p w14:paraId="2690AE10" w14:textId="77777777" w:rsidR="003830EB" w:rsidRDefault="003830EB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17726CD0" w14:textId="77777777" w:rsidR="003830EB" w:rsidRDefault="003830EB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1BC5289A" w14:textId="77777777" w:rsidR="003830EB" w:rsidRDefault="003830EB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75B368E5" w14:textId="77777777" w:rsidR="003830EB" w:rsidRDefault="003830EB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7ECC07EF" w14:textId="77777777" w:rsidR="003830EB" w:rsidRDefault="003830EB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745947A5" w14:textId="77777777" w:rsidR="003830EB" w:rsidRDefault="003830EB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201E6D78" w14:textId="77777777" w:rsidR="003830EB" w:rsidRDefault="003830EB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4A5A570E" w14:textId="77777777" w:rsidR="003830EB" w:rsidRDefault="003830EB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06CA9259" w14:textId="77777777" w:rsidR="003830EB" w:rsidRDefault="003830EB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245D2724" w14:textId="77777777" w:rsidR="003830EB" w:rsidRDefault="003830EB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24B35C82" w14:textId="77777777" w:rsidR="003830EB" w:rsidRDefault="003830EB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0FF0A532" w14:textId="77777777" w:rsidR="003830EB" w:rsidRDefault="003830EB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1DFE2AF6" w14:textId="77777777" w:rsidR="003830EB" w:rsidRDefault="003830EB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3AC2D0E5" w14:textId="77777777" w:rsidR="003830EB" w:rsidRDefault="003830EB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5ED4BD80" w14:textId="77777777" w:rsidR="003830EB" w:rsidRDefault="003830EB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2276CF50" w14:textId="77777777" w:rsidR="003830EB" w:rsidRDefault="003830EB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42FBF48C" w14:textId="77777777" w:rsidR="003830EB" w:rsidRDefault="003830EB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56E17972" w14:textId="77777777" w:rsidR="003830EB" w:rsidRDefault="003830EB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22FCFB68" w14:textId="77777777" w:rsidR="003830EB" w:rsidRDefault="003830EB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5E459B52" w14:textId="77777777" w:rsidR="003830EB" w:rsidRDefault="003830EB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2F649120" w14:textId="77777777" w:rsidR="003830EB" w:rsidRDefault="003830EB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40204786" w14:textId="77777777" w:rsidR="003830EB" w:rsidRDefault="003830EB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3164C3C9" w14:textId="77777777" w:rsidR="003830EB" w:rsidRDefault="003830EB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01B7C346" w14:textId="77777777" w:rsidR="003830EB" w:rsidRDefault="003830EB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01F212BA" w14:textId="6A57FE65" w:rsidR="007D4907" w:rsidRPr="00A56D30" w:rsidRDefault="007D4907" w:rsidP="007D49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CCEEC" id="TextBox 1" o:spid="_x0000_s1028" type="#_x0000_t202" style="position:absolute;margin-left:274.05pt;margin-top:-17.7pt;width:3in;height:75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" filled="f" strokecolor="#e36c0a [2409]">
                <v:textbox>
                  <w:txbxContent>
                    <w:p w14:paraId="17FED727" w14:textId="7F706FA0" w:rsidR="003830EB" w:rsidRDefault="00153D9F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How does the Trinity group/Reach ensure it drives traffic to their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>website</w:t>
                      </w:r>
                      <w:proofErr w:type="gramEnd"/>
                    </w:p>
                    <w:p w14:paraId="2690AE10" w14:textId="77777777" w:rsidR="003830EB" w:rsidRDefault="003830EB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17726CD0" w14:textId="77777777" w:rsidR="003830EB" w:rsidRDefault="003830EB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1BC5289A" w14:textId="77777777" w:rsidR="003830EB" w:rsidRDefault="003830EB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75B368E5" w14:textId="77777777" w:rsidR="003830EB" w:rsidRDefault="003830EB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7ECC07EF" w14:textId="77777777" w:rsidR="003830EB" w:rsidRDefault="003830EB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745947A5" w14:textId="77777777" w:rsidR="003830EB" w:rsidRDefault="003830EB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201E6D78" w14:textId="77777777" w:rsidR="003830EB" w:rsidRDefault="003830EB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4A5A570E" w14:textId="77777777" w:rsidR="003830EB" w:rsidRDefault="003830EB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06CA9259" w14:textId="77777777" w:rsidR="003830EB" w:rsidRDefault="003830EB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245D2724" w14:textId="77777777" w:rsidR="003830EB" w:rsidRDefault="003830EB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24B35C82" w14:textId="77777777" w:rsidR="003830EB" w:rsidRDefault="003830EB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0FF0A532" w14:textId="77777777" w:rsidR="003830EB" w:rsidRDefault="003830EB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1DFE2AF6" w14:textId="77777777" w:rsidR="003830EB" w:rsidRDefault="003830EB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3AC2D0E5" w14:textId="77777777" w:rsidR="003830EB" w:rsidRDefault="003830EB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5ED4BD80" w14:textId="77777777" w:rsidR="003830EB" w:rsidRDefault="003830EB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2276CF50" w14:textId="77777777" w:rsidR="003830EB" w:rsidRDefault="003830EB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42FBF48C" w14:textId="77777777" w:rsidR="003830EB" w:rsidRDefault="003830EB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56E17972" w14:textId="77777777" w:rsidR="003830EB" w:rsidRDefault="003830EB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22FCFB68" w14:textId="77777777" w:rsidR="003830EB" w:rsidRDefault="003830EB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5E459B52" w14:textId="77777777" w:rsidR="003830EB" w:rsidRDefault="003830EB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2F649120" w14:textId="77777777" w:rsidR="003830EB" w:rsidRDefault="003830EB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40204786" w14:textId="77777777" w:rsidR="003830EB" w:rsidRDefault="003830EB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3164C3C9" w14:textId="77777777" w:rsidR="003830EB" w:rsidRDefault="003830EB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01B7C346" w14:textId="77777777" w:rsidR="003830EB" w:rsidRDefault="003830EB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01F212BA" w14:textId="6A57FE65" w:rsidR="007D4907" w:rsidRPr="00A56D30" w:rsidRDefault="007D4907" w:rsidP="007D490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56D30" w:rsidRPr="00A56D30">
        <w:rPr>
          <w:rFonts w:ascii="Times New Roman" w:eastAsia="Times New Roman" w:hAnsi="Times New Roman" w:cs="Times New Roman"/>
          <w:b/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20A303B1" wp14:editId="1FBBDAD2">
            <wp:simplePos x="0" y="0"/>
            <wp:positionH relativeFrom="column">
              <wp:posOffset>5219700</wp:posOffset>
            </wp:positionH>
            <wp:positionV relativeFrom="paragraph">
              <wp:posOffset>1296670</wp:posOffset>
            </wp:positionV>
            <wp:extent cx="3151178" cy="1575589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51178" cy="1575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452E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72CF9A7" wp14:editId="33724B8B">
            <wp:simplePos x="0" y="0"/>
            <wp:positionH relativeFrom="column">
              <wp:posOffset>5715000</wp:posOffset>
            </wp:positionH>
            <wp:positionV relativeFrom="paragraph">
              <wp:posOffset>-800100</wp:posOffset>
            </wp:positionV>
            <wp:extent cx="571500" cy="571500"/>
            <wp:effectExtent l="0" t="0" r="12700" b="12700"/>
            <wp:wrapTight wrapText="bothSides">
              <wp:wrapPolygon edited="0">
                <wp:start x="0" y="0"/>
                <wp:lineTo x="960" y="17280"/>
                <wp:lineTo x="7680" y="21120"/>
                <wp:lineTo x="12480" y="21120"/>
                <wp:lineTo x="20160" y="18240"/>
                <wp:lineTo x="211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52E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2C8DF19" wp14:editId="2F23A67D">
            <wp:simplePos x="0" y="0"/>
            <wp:positionH relativeFrom="column">
              <wp:posOffset>-1000125</wp:posOffset>
            </wp:positionH>
            <wp:positionV relativeFrom="paragraph">
              <wp:posOffset>-1842770</wp:posOffset>
            </wp:positionV>
            <wp:extent cx="825500" cy="825500"/>
            <wp:effectExtent l="0" t="0" r="12700" b="12700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452E" w:rsidRPr="00581E3E" w:rsidSect="00AE735D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484E9" w14:textId="77777777" w:rsidR="005D6E19" w:rsidRDefault="005D6E19" w:rsidP="0017032D">
      <w:r>
        <w:separator/>
      </w:r>
    </w:p>
  </w:endnote>
  <w:endnote w:type="continuationSeparator" w:id="0">
    <w:p w14:paraId="0D028246" w14:textId="77777777" w:rsidR="005D6E19" w:rsidRDefault="005D6E19" w:rsidP="0017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E3164" w14:textId="77777777" w:rsidR="005D6E19" w:rsidRDefault="005D6E19" w:rsidP="0017032D">
      <w:r>
        <w:separator/>
      </w:r>
    </w:p>
  </w:footnote>
  <w:footnote w:type="continuationSeparator" w:id="0">
    <w:p w14:paraId="0CB3CAFF" w14:textId="77777777" w:rsidR="005D6E19" w:rsidRDefault="005D6E19" w:rsidP="001703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B0E21" w14:textId="1F05632C" w:rsidR="0017032D" w:rsidRDefault="0017032D">
    <w:pPr>
      <w:pStyle w:val="Header"/>
    </w:pPr>
    <w:r>
      <w:tab/>
      <w:t xml:space="preserve">The Daily Mirror – </w:t>
    </w:r>
    <w:proofErr w:type="spellStart"/>
    <w:r w:rsidR="00153D9F">
      <w:t>Hesmondhalgh</w:t>
    </w:r>
    <w:proofErr w:type="spellEnd"/>
    <w:r w:rsidR="00A56D30">
      <w:t xml:space="preserve"> – </w:t>
    </w:r>
    <w:r w:rsidR="00153D9F">
      <w:t>Cultural Industries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07"/>
    <w:rsid w:val="000E6C0F"/>
    <w:rsid w:val="00153D9F"/>
    <w:rsid w:val="0017032D"/>
    <w:rsid w:val="001E4985"/>
    <w:rsid w:val="00330BF3"/>
    <w:rsid w:val="003830EB"/>
    <w:rsid w:val="004210B8"/>
    <w:rsid w:val="00533E0A"/>
    <w:rsid w:val="00581E3E"/>
    <w:rsid w:val="005D6E19"/>
    <w:rsid w:val="007B3FEC"/>
    <w:rsid w:val="007D4907"/>
    <w:rsid w:val="00862BB0"/>
    <w:rsid w:val="00964675"/>
    <w:rsid w:val="00A56D30"/>
    <w:rsid w:val="00AD6890"/>
    <w:rsid w:val="00AE735D"/>
    <w:rsid w:val="00BA452E"/>
    <w:rsid w:val="00BC6226"/>
    <w:rsid w:val="00F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6910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03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32D"/>
  </w:style>
  <w:style w:type="paragraph" w:styleId="Footer">
    <w:name w:val="footer"/>
    <w:basedOn w:val="Normal"/>
    <w:link w:val="FooterChar"/>
    <w:uiPriority w:val="99"/>
    <w:unhideWhenUsed/>
    <w:rsid w:val="001703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32D"/>
  </w:style>
  <w:style w:type="paragraph" w:styleId="NormalWeb">
    <w:name w:val="Normal (Web)"/>
    <w:basedOn w:val="Normal"/>
    <w:uiPriority w:val="99"/>
    <w:semiHidden/>
    <w:unhideWhenUsed/>
    <w:rsid w:val="007D490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0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tiff"/><Relationship Id="rId7" Type="http://schemas.openxmlformats.org/officeDocument/2006/relationships/image" Target="media/image2.gif"/><Relationship Id="rId8" Type="http://schemas.openxmlformats.org/officeDocument/2006/relationships/image" Target="media/image3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Microsoft Office User</cp:lastModifiedBy>
  <cp:revision>2</cp:revision>
  <cp:lastPrinted>2019-10-14T08:32:00Z</cp:lastPrinted>
  <dcterms:created xsi:type="dcterms:W3CDTF">2019-10-14T08:33:00Z</dcterms:created>
  <dcterms:modified xsi:type="dcterms:W3CDTF">2019-10-14T08:33:00Z</dcterms:modified>
</cp:coreProperties>
</file>