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E705F3" w14:textId="5BFD04FF" w:rsidR="00BA452E" w:rsidRPr="00581E3E" w:rsidRDefault="00403627" w:rsidP="007D4907">
      <w:pPr>
        <w:rPr>
          <w:rFonts w:ascii="Times New Roman" w:eastAsia="Times New Roman" w:hAnsi="Times New Roman" w:cs="Times New Roman"/>
          <w:b/>
        </w:rPr>
      </w:pP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1CA93AB" wp14:editId="63D44056">
                <wp:simplePos x="0" y="0"/>
                <wp:positionH relativeFrom="column">
                  <wp:posOffset>6794500</wp:posOffset>
                </wp:positionH>
                <wp:positionV relativeFrom="paragraph">
                  <wp:posOffset>2540</wp:posOffset>
                </wp:positionV>
                <wp:extent cx="2846705" cy="6062980"/>
                <wp:effectExtent l="0" t="0" r="23495" b="33020"/>
                <wp:wrapSquare wrapText="bothSides"/>
                <wp:docPr id="14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6705" cy="6062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6698D770" w14:textId="7B7FC9FF" w:rsidR="003A558C" w:rsidRPr="000F488B" w:rsidRDefault="00C90A0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 w:rsidRPr="006503D7">
                              <w:rPr>
                                <w:rFonts w:ascii="Calibri" w:hAnsi="Calibri" w:cs="Arial"/>
                                <w:sz w:val="23"/>
                                <w:szCs w:val="23"/>
                              </w:rPr>
                              <w:t xml:space="preserve">I can explain how representations invoke </w:t>
                            </w:r>
                            <w:r w:rsidRPr="006503D7">
                              <w:rPr>
                                <w:rFonts w:ascii="Calibri" w:hAnsi="Calibri"/>
                                <w:sz w:val="23"/>
                                <w:szCs w:val="23"/>
                              </w:rPr>
                              <w:t xml:space="preserve">discourses and ideologies </w:t>
                            </w:r>
                            <w:r w:rsidRPr="006503D7">
                              <w:rPr>
                                <w:rFonts w:ascii="Calibri" w:hAnsi="Calibri" w:cs="Arial"/>
                                <w:sz w:val="23"/>
                                <w:szCs w:val="23"/>
                              </w:rPr>
                              <w:t>and position audiences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CA93AB" id="_x0000_t202" coordsize="21600,21600" o:spt="202" path="m0,0l0,21600,21600,21600,21600,0xe">
                <v:stroke joinstyle="miter"/>
                <v:path gradientshapeok="t" o:connecttype="rect"/>
              </v:shapetype>
              <v:shape id="TextBox 1" o:spid="_x0000_s1026" type="#_x0000_t202" style="position:absolute;margin-left:535pt;margin-top:.2pt;width:224.15pt;height:477.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" filled="f" strokecolor="#e36c0a [2409]">
                <v:textbox>
                  <w:txbxContent>
                    <w:p w14:paraId="6698D770" w14:textId="7B7FC9FF" w:rsidR="003A558C" w:rsidRPr="000F488B" w:rsidRDefault="00C90A0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 w:rsidRPr="006503D7">
                        <w:rPr>
                          <w:rFonts w:ascii="Calibri" w:hAnsi="Calibri" w:cs="Arial"/>
                          <w:sz w:val="23"/>
                          <w:szCs w:val="23"/>
                        </w:rPr>
                        <w:t xml:space="preserve">I can explain how representations invoke </w:t>
                      </w:r>
                      <w:r w:rsidRPr="006503D7">
                        <w:rPr>
                          <w:rFonts w:ascii="Calibri" w:hAnsi="Calibri"/>
                          <w:sz w:val="23"/>
                          <w:szCs w:val="23"/>
                        </w:rPr>
                        <w:t xml:space="preserve">discourses and ideologies </w:t>
                      </w:r>
                      <w:r w:rsidRPr="006503D7">
                        <w:rPr>
                          <w:rFonts w:ascii="Calibri" w:hAnsi="Calibri" w:cs="Arial"/>
                          <w:sz w:val="23"/>
                          <w:szCs w:val="23"/>
                        </w:rPr>
                        <w:t>and position audiences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17EFB0D" wp14:editId="4B333C99">
                <wp:simplePos x="0" y="0"/>
                <wp:positionH relativeFrom="column">
                  <wp:posOffset>4895215</wp:posOffset>
                </wp:positionH>
                <wp:positionV relativeFrom="paragraph">
                  <wp:posOffset>2540</wp:posOffset>
                </wp:positionV>
                <wp:extent cx="1822450" cy="3314065"/>
                <wp:effectExtent l="0" t="0" r="31750" b="13335"/>
                <wp:wrapSquare wrapText="bothSides"/>
                <wp:docPr id="1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2450" cy="331406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2FD8E0B9" w14:textId="12D7BE96" w:rsidR="003A558C" w:rsidRPr="000F488B" w:rsidRDefault="00C90A0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I can apply Hall’s</w:t>
                            </w:r>
                            <w:r w:rsidRPr="00240825">
                              <w:rPr>
                                <w:sz w:val="23"/>
                                <w:szCs w:val="23"/>
                              </w:rPr>
                              <w:t xml:space="preserve"> theory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of representation</w:t>
                            </w:r>
                            <w:r w:rsidRPr="00240825">
                              <w:rPr>
                                <w:sz w:val="23"/>
                                <w:szCs w:val="23"/>
                              </w:rPr>
                              <w:t xml:space="preserve"> to the text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EFB0D" id="_x0000_s1027" type="#_x0000_t202" style="position:absolute;margin-left:385.45pt;margin-top:.2pt;width:143.5pt;height:260.9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" filled="f" strokecolor="#e36c0a [2409]">
                <v:textbox>
                  <w:txbxContent>
                    <w:p w14:paraId="2FD8E0B9" w14:textId="12D7BE96" w:rsidR="003A558C" w:rsidRPr="000F488B" w:rsidRDefault="00C90A0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18"/>
                          <w:szCs w:val="21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I can apply Hall’s</w:t>
                      </w:r>
                      <w:r w:rsidRPr="00240825">
                        <w:rPr>
                          <w:sz w:val="23"/>
                          <w:szCs w:val="23"/>
                        </w:rPr>
                        <w:t xml:space="preserve"> theory</w:t>
                      </w:r>
                      <w:r>
                        <w:rPr>
                          <w:sz w:val="23"/>
                          <w:szCs w:val="23"/>
                        </w:rPr>
                        <w:t xml:space="preserve"> of representation</w:t>
                      </w:r>
                      <w:r w:rsidRPr="00240825">
                        <w:rPr>
                          <w:sz w:val="23"/>
                          <w:szCs w:val="23"/>
                        </w:rPr>
                        <w:t xml:space="preserve"> to the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DC7F04">
        <w:rPr>
          <w:noProof/>
          <w:lang w:eastAsia="en-GB"/>
        </w:rPr>
        <w:drawing>
          <wp:anchor distT="0" distB="0" distL="114300" distR="114300" simplePos="0" relativeHeight="251699200" behindDoc="0" locked="0" layoutInCell="1" allowOverlap="1" wp14:anchorId="186D83A3" wp14:editId="22E0C17B">
            <wp:simplePos x="0" y="0"/>
            <wp:positionH relativeFrom="column">
              <wp:posOffset>4889500</wp:posOffset>
            </wp:positionH>
            <wp:positionV relativeFrom="paragraph">
              <wp:posOffset>3434080</wp:posOffset>
            </wp:positionV>
            <wp:extent cx="1589405" cy="1589405"/>
            <wp:effectExtent l="0" t="0" r="10795" b="10795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A08" w:rsidRPr="0017032D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15433E08" wp14:editId="67EA81E1">
            <wp:simplePos x="0" y="0"/>
            <wp:positionH relativeFrom="column">
              <wp:posOffset>2303145</wp:posOffset>
            </wp:positionH>
            <wp:positionV relativeFrom="paragraph">
              <wp:posOffset>-106680</wp:posOffset>
            </wp:positionV>
            <wp:extent cx="2593975" cy="3298190"/>
            <wp:effectExtent l="0" t="0" r="0" b="3810"/>
            <wp:wrapTight wrapText="bothSides">
              <wp:wrapPolygon edited="0">
                <wp:start x="0" y="0"/>
                <wp:lineTo x="0" y="21459"/>
                <wp:lineTo x="21362" y="21459"/>
                <wp:lineTo x="21362" y="0"/>
                <wp:lineTo x="0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3975" cy="3298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0A08"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15F9E47" wp14:editId="6D2E93E9">
                <wp:simplePos x="0" y="0"/>
                <wp:positionH relativeFrom="column">
                  <wp:posOffset>-717550</wp:posOffset>
                </wp:positionH>
                <wp:positionV relativeFrom="paragraph">
                  <wp:posOffset>2540</wp:posOffset>
                </wp:positionV>
                <wp:extent cx="2968625" cy="5027295"/>
                <wp:effectExtent l="0" t="0" r="28575" b="27305"/>
                <wp:wrapSquare wrapText="bothSides"/>
                <wp:docPr id="15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8625" cy="502729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76615F69" w14:textId="77777777" w:rsidR="00C90A08" w:rsidRPr="00C90A08" w:rsidRDefault="00C90A08" w:rsidP="00C90A08">
                            <w:pPr>
                              <w:pStyle w:val="NormalWeb"/>
                              <w:jc w:val="center"/>
                              <w:rPr>
                                <w:rFonts w:ascii="Calibri" w:hAnsi="Calibri"/>
                                <w:sz w:val="21"/>
                                <w:szCs w:val="23"/>
                              </w:rPr>
                            </w:pPr>
                            <w:r w:rsidRPr="00C90A08">
                              <w:rPr>
                                <w:rFonts w:ascii="Calibri" w:hAnsi="Calibri" w:cs="Arial"/>
                                <w:sz w:val="21"/>
                                <w:szCs w:val="23"/>
                              </w:rPr>
                              <w:t xml:space="preserve">I can identify how audience responses to and interpretations of media representations reflect </w:t>
                            </w:r>
                            <w:r w:rsidRPr="00C90A08">
                              <w:rPr>
                                <w:rFonts w:ascii="Calibri" w:hAnsi="Calibri"/>
                                <w:sz w:val="21"/>
                                <w:szCs w:val="23"/>
                              </w:rPr>
                              <w:t>social, cultural and historical circumstances</w:t>
                            </w:r>
                          </w:p>
                          <w:p w14:paraId="40D090A6" w14:textId="4106155C" w:rsidR="003A558C" w:rsidRPr="000F488B" w:rsidRDefault="003A558C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F9E47" id="_x0000_s1028" type="#_x0000_t202" style="position:absolute;margin-left:-56.5pt;margin-top:.2pt;width:233.75pt;height:395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" filled="f" strokecolor="#e36c0a [2409]">
                <v:textbox>
                  <w:txbxContent>
                    <w:p w14:paraId="76615F69" w14:textId="77777777" w:rsidR="00C90A08" w:rsidRPr="00C90A08" w:rsidRDefault="00C90A08" w:rsidP="00C90A08">
                      <w:pPr>
                        <w:pStyle w:val="NormalWeb"/>
                        <w:jc w:val="center"/>
                        <w:rPr>
                          <w:rFonts w:ascii="Calibri" w:hAnsi="Calibri"/>
                          <w:sz w:val="21"/>
                          <w:szCs w:val="23"/>
                        </w:rPr>
                      </w:pPr>
                      <w:r w:rsidRPr="00C90A08">
                        <w:rPr>
                          <w:rFonts w:ascii="Calibri" w:hAnsi="Calibri" w:cs="Arial"/>
                          <w:sz w:val="21"/>
                          <w:szCs w:val="23"/>
                        </w:rPr>
                        <w:t xml:space="preserve">I can identify how audience responses to and interpretations of media representations reflect </w:t>
                      </w:r>
                      <w:r w:rsidRPr="00C90A08">
                        <w:rPr>
                          <w:rFonts w:ascii="Calibri" w:hAnsi="Calibri"/>
                          <w:sz w:val="21"/>
                          <w:szCs w:val="23"/>
                        </w:rPr>
                        <w:t>social, cultural and historical circumstances</w:t>
                      </w:r>
                    </w:p>
                    <w:p w14:paraId="40D090A6" w14:textId="4106155C" w:rsidR="003A558C" w:rsidRPr="000F488B" w:rsidRDefault="003A558C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C90A08" w:rsidRPr="00DC7F04">
        <w:rPr>
          <w:noProof/>
          <w:lang w:eastAsia="en-GB"/>
        </w:rPr>
        <w:drawing>
          <wp:anchor distT="0" distB="0" distL="114300" distR="114300" simplePos="0" relativeHeight="251702272" behindDoc="0" locked="0" layoutInCell="1" allowOverlap="1" wp14:anchorId="46842958" wp14:editId="4A989E5B">
            <wp:simplePos x="0" y="0"/>
            <wp:positionH relativeFrom="column">
              <wp:posOffset>3441700</wp:posOffset>
            </wp:positionH>
            <wp:positionV relativeFrom="paragraph">
              <wp:posOffset>4231005</wp:posOffset>
            </wp:positionV>
            <wp:extent cx="835660" cy="866140"/>
            <wp:effectExtent l="0" t="0" r="2540" b="0"/>
            <wp:wrapTight wrapText="bothSides">
              <wp:wrapPolygon edited="0">
                <wp:start x="0" y="0"/>
                <wp:lineTo x="0" y="20903"/>
                <wp:lineTo x="21009" y="20903"/>
                <wp:lineTo x="21009" y="0"/>
                <wp:lineTo x="0" y="0"/>
              </wp:wrapPolygon>
            </wp:wrapTight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031" b="604"/>
                    <a:stretch/>
                  </pic:blipFill>
                  <pic:spPr>
                    <a:xfrm>
                      <a:off x="0" y="0"/>
                      <a:ext cx="835660" cy="866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0A08" w:rsidRPr="007D490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B9BC79" wp14:editId="14B5969D">
                <wp:simplePos x="0" y="0"/>
                <wp:positionH relativeFrom="column">
                  <wp:posOffset>-717550</wp:posOffset>
                </wp:positionH>
                <wp:positionV relativeFrom="paragraph">
                  <wp:posOffset>5144770</wp:posOffset>
                </wp:positionV>
                <wp:extent cx="7359650" cy="911225"/>
                <wp:effectExtent l="0" t="0" r="31750" b="28575"/>
                <wp:wrapSquare wrapText="bothSides"/>
                <wp:docPr id="11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59650" cy="9112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txbx>
                        <w:txbxContent>
                          <w:p w14:paraId="34AF8B6A" w14:textId="346F3E15" w:rsidR="003A558C" w:rsidRPr="000F488B" w:rsidRDefault="00C90A08" w:rsidP="003A558C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20"/>
                                <w:szCs w:val="22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I can apply </w:t>
                            </w:r>
                            <w:proofErr w:type="spellStart"/>
                            <w:r>
                              <w:rPr>
                                <w:sz w:val="23"/>
                                <w:szCs w:val="23"/>
                              </w:rPr>
                              <w:t>Gauntlett’s</w:t>
                            </w:r>
                            <w:proofErr w:type="spellEnd"/>
                            <w:r w:rsidRPr="00240825">
                              <w:rPr>
                                <w:sz w:val="23"/>
                                <w:szCs w:val="23"/>
                              </w:rPr>
                              <w:t xml:space="preserve"> theory</w:t>
                            </w:r>
                            <w:r>
                              <w:rPr>
                                <w:sz w:val="23"/>
                                <w:szCs w:val="23"/>
                              </w:rPr>
                              <w:t xml:space="preserve"> of representation</w:t>
                            </w:r>
                            <w:r w:rsidRPr="00240825">
                              <w:rPr>
                                <w:sz w:val="23"/>
                                <w:szCs w:val="23"/>
                              </w:rPr>
                              <w:t xml:space="preserve"> to the text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9BC79" id="_x0000_s1029" type="#_x0000_t202" style="position:absolute;margin-left:-56.5pt;margin-top:405.1pt;width:579.5pt;height:71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" filled="f" strokecolor="#e36c0a [2409]">
                <v:textbox>
                  <w:txbxContent>
                    <w:p w14:paraId="34AF8B6A" w14:textId="346F3E15" w:rsidR="003A558C" w:rsidRPr="000F488B" w:rsidRDefault="00C90A08" w:rsidP="003A558C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20"/>
                          <w:szCs w:val="22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I can apply </w:t>
                      </w:r>
                      <w:proofErr w:type="spellStart"/>
                      <w:r>
                        <w:rPr>
                          <w:sz w:val="23"/>
                          <w:szCs w:val="23"/>
                        </w:rPr>
                        <w:t>Gauntlett’s</w:t>
                      </w:r>
                      <w:proofErr w:type="spellEnd"/>
                      <w:r w:rsidRPr="00240825">
                        <w:rPr>
                          <w:sz w:val="23"/>
                          <w:szCs w:val="23"/>
                        </w:rPr>
                        <w:t xml:space="preserve"> theory</w:t>
                      </w:r>
                      <w:r>
                        <w:rPr>
                          <w:sz w:val="23"/>
                          <w:szCs w:val="23"/>
                        </w:rPr>
                        <w:t xml:space="preserve"> of representation</w:t>
                      </w:r>
                      <w:r w:rsidRPr="00240825">
                        <w:rPr>
                          <w:sz w:val="23"/>
                          <w:szCs w:val="23"/>
                        </w:rPr>
                        <w:t xml:space="preserve"> to the text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698176" behindDoc="0" locked="0" layoutInCell="1" allowOverlap="1" wp14:anchorId="5E4FBF94" wp14:editId="026B442F">
            <wp:simplePos x="0" y="0"/>
            <wp:positionH relativeFrom="column">
              <wp:posOffset>2375535</wp:posOffset>
            </wp:positionH>
            <wp:positionV relativeFrom="paragraph">
              <wp:posOffset>2423795</wp:posOffset>
            </wp:positionV>
            <wp:extent cx="2432050" cy="1662430"/>
            <wp:effectExtent l="0" t="0" r="6350" b="0"/>
            <wp:wrapTight wrapText="bothSides">
              <wp:wrapPolygon edited="0">
                <wp:start x="0" y="0"/>
                <wp:lineTo x="0" y="21121"/>
                <wp:lineTo x="21431" y="21121"/>
                <wp:lineTo x="21431" y="0"/>
                <wp:lineTo x="0" y="0"/>
              </wp:wrapPolygon>
            </wp:wrapTight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w:drawing>
          <wp:anchor distT="0" distB="0" distL="114300" distR="114300" simplePos="0" relativeHeight="251701248" behindDoc="0" locked="0" layoutInCell="1" allowOverlap="1" wp14:anchorId="4443BF3B" wp14:editId="21A76ED4">
            <wp:simplePos x="0" y="0"/>
            <wp:positionH relativeFrom="column">
              <wp:posOffset>2374900</wp:posOffset>
            </wp:positionH>
            <wp:positionV relativeFrom="paragraph">
              <wp:posOffset>4231005</wp:posOffset>
            </wp:positionV>
            <wp:extent cx="850265" cy="864235"/>
            <wp:effectExtent l="0" t="0" r="0" b="0"/>
            <wp:wrapTight wrapText="bothSides">
              <wp:wrapPolygon edited="0">
                <wp:start x="0" y="0"/>
                <wp:lineTo x="0" y="20949"/>
                <wp:lineTo x="20648" y="20949"/>
                <wp:lineTo x="20648" y="0"/>
                <wp:lineTo x="0" y="0"/>
              </wp:wrapPolygon>
            </wp:wrapTight>
            <wp:docPr id="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747" t="1739"/>
                    <a:stretch/>
                  </pic:blipFill>
                  <pic:spPr>
                    <a:xfrm>
                      <a:off x="0" y="0"/>
                      <a:ext cx="850265" cy="86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F04" w:rsidRPr="00DC7F04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2B475EB" wp14:editId="56BF1E6C">
                <wp:simplePos x="0" y="0"/>
                <wp:positionH relativeFrom="column">
                  <wp:posOffset>3670935</wp:posOffset>
                </wp:positionH>
                <wp:positionV relativeFrom="paragraph">
                  <wp:posOffset>-456565</wp:posOffset>
                </wp:positionV>
                <wp:extent cx="1751330" cy="359410"/>
                <wp:effectExtent l="0" t="0" r="1270" b="12065"/>
                <wp:wrapSquare wrapText="bothSides"/>
                <wp:docPr id="6" name="Text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35941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txbx>
                        <w:txbxContent>
                          <w:p w14:paraId="7AF61B92" w14:textId="77777777" w:rsidR="00DC7F04" w:rsidRDefault="00DC7F04" w:rsidP="00DC7F04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mbria" w:cstheme="minorBid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Representation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B475EB" id="_x0000_s1030" type="#_x0000_t202" style="position:absolute;margin-left:289.05pt;margin-top:-35.9pt;width:137.9pt;height:28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" fillcolor="#ffc000" stroked="f">
                <v:textbox style="mso-fit-shape-to-text:t">
                  <w:txbxContent>
                    <w:p w14:paraId="7AF61B92" w14:textId="77777777" w:rsidR="00DC7F04" w:rsidRDefault="00DC7F04" w:rsidP="00DC7F04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mbria" w:cstheme="minorBid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Representation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C7F04" w:rsidRPr="00DC7F04">
        <w:rPr>
          <w:noProof/>
          <w:lang w:eastAsia="en-GB"/>
        </w:rPr>
        <w:t xml:space="preserve"> </w:t>
      </w:r>
      <w:r w:rsidR="003A558C" w:rsidRPr="007D4907">
        <w:rPr>
          <w:noProof/>
          <w:lang w:eastAsia="en-GB"/>
        </w:rPr>
        <w:t xml:space="preserve"> </w:t>
      </w:r>
      <w:bookmarkStart w:id="0" w:name="_GoBack"/>
      <w:bookmarkEnd w:id="0"/>
      <w:r w:rsidR="002A29FB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172CF9A7" wp14:editId="5C0F22AD">
            <wp:simplePos x="0" y="0"/>
            <wp:positionH relativeFrom="column">
              <wp:posOffset>8924925</wp:posOffset>
            </wp:positionH>
            <wp:positionV relativeFrom="paragraph">
              <wp:posOffset>-1031240</wp:posOffset>
            </wp:positionV>
            <wp:extent cx="571500" cy="571500"/>
            <wp:effectExtent l="0" t="0" r="12700" b="12700"/>
            <wp:wrapTight wrapText="bothSides">
              <wp:wrapPolygon edited="0">
                <wp:start x="0" y="0"/>
                <wp:lineTo x="960" y="17280"/>
                <wp:lineTo x="7680" y="21120"/>
                <wp:lineTo x="12480" y="21120"/>
                <wp:lineTo x="20160" y="18240"/>
                <wp:lineTo x="2112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9FB">
        <w:rPr>
          <w:rFonts w:ascii="Helvetica" w:hAnsi="Helvetica" w:cs="Helvetica"/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42C8DF19" wp14:editId="5FB1F702">
            <wp:simplePos x="0" y="0"/>
            <wp:positionH relativeFrom="column">
              <wp:posOffset>-520065</wp:posOffset>
            </wp:positionH>
            <wp:positionV relativeFrom="paragraph">
              <wp:posOffset>-1140460</wp:posOffset>
            </wp:positionV>
            <wp:extent cx="825500" cy="825500"/>
            <wp:effectExtent l="0" t="0" r="12700" b="12700"/>
            <wp:wrapTight wrapText="bothSides">
              <wp:wrapPolygon edited="0">
                <wp:start x="0" y="0"/>
                <wp:lineTo x="0" y="21268"/>
                <wp:lineTo x="21268" y="21268"/>
                <wp:lineTo x="21268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A452E" w:rsidRPr="00581E3E" w:rsidSect="002A29FB">
      <w:headerReference w:type="default" r:id="rId12"/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B0D4601" w14:textId="77777777" w:rsidR="00044095" w:rsidRDefault="00044095" w:rsidP="0017032D">
      <w:r>
        <w:separator/>
      </w:r>
    </w:p>
  </w:endnote>
  <w:endnote w:type="continuationSeparator" w:id="0">
    <w:p w14:paraId="4260219F" w14:textId="77777777" w:rsidR="00044095" w:rsidRDefault="00044095" w:rsidP="001703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31100A" w14:textId="77777777" w:rsidR="00044095" w:rsidRDefault="00044095" w:rsidP="0017032D">
      <w:r>
        <w:separator/>
      </w:r>
    </w:p>
  </w:footnote>
  <w:footnote w:type="continuationSeparator" w:id="0">
    <w:p w14:paraId="560BF6B0" w14:textId="77777777" w:rsidR="00044095" w:rsidRDefault="00044095" w:rsidP="0017032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41B0E21" w14:textId="3F6541DC" w:rsidR="0017032D" w:rsidRDefault="0017032D">
    <w:pPr>
      <w:pStyle w:val="Header"/>
    </w:pPr>
    <w:r>
      <w:tab/>
    </w:r>
    <w:r w:rsidR="002A29FB">
      <w:tab/>
    </w:r>
    <w:r>
      <w:t>The Daily Mirror – Product Context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7E07"/>
    <w:rsid w:val="00044095"/>
    <w:rsid w:val="000F488B"/>
    <w:rsid w:val="0017032D"/>
    <w:rsid w:val="00172338"/>
    <w:rsid w:val="001E4985"/>
    <w:rsid w:val="001E67F3"/>
    <w:rsid w:val="002A29FB"/>
    <w:rsid w:val="003A558C"/>
    <w:rsid w:val="00403627"/>
    <w:rsid w:val="004210B8"/>
    <w:rsid w:val="00456009"/>
    <w:rsid w:val="00581E3E"/>
    <w:rsid w:val="006D155E"/>
    <w:rsid w:val="007B3FEC"/>
    <w:rsid w:val="007D0D82"/>
    <w:rsid w:val="007D4907"/>
    <w:rsid w:val="007F6DD8"/>
    <w:rsid w:val="00964675"/>
    <w:rsid w:val="00AE735D"/>
    <w:rsid w:val="00BA452E"/>
    <w:rsid w:val="00BC6226"/>
    <w:rsid w:val="00BD0D96"/>
    <w:rsid w:val="00C90A08"/>
    <w:rsid w:val="00DC7F04"/>
    <w:rsid w:val="00EC7091"/>
    <w:rsid w:val="00FE7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E569104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E7E0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7032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032D"/>
  </w:style>
  <w:style w:type="paragraph" w:styleId="Footer">
    <w:name w:val="footer"/>
    <w:basedOn w:val="Normal"/>
    <w:link w:val="FooterChar"/>
    <w:uiPriority w:val="99"/>
    <w:unhideWhenUsed/>
    <w:rsid w:val="0017032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032D"/>
  </w:style>
  <w:style w:type="paragraph" w:styleId="NormalWeb">
    <w:name w:val="Normal (Web)"/>
    <w:basedOn w:val="Normal"/>
    <w:uiPriority w:val="99"/>
    <w:unhideWhenUsed/>
    <w:rsid w:val="007D4907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60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tiff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 Admin</dc:creator>
  <cp:keywords/>
  <dc:description/>
  <cp:lastModifiedBy>Microsoft Office User</cp:lastModifiedBy>
  <cp:revision>2</cp:revision>
  <cp:lastPrinted>2019-09-06T14:20:00Z</cp:lastPrinted>
  <dcterms:created xsi:type="dcterms:W3CDTF">2019-09-23T07:44:00Z</dcterms:created>
  <dcterms:modified xsi:type="dcterms:W3CDTF">2019-09-23T07:44:00Z</dcterms:modified>
</cp:coreProperties>
</file>