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3EE998A5" w:rsidR="00BA452E" w:rsidRPr="00581E3E" w:rsidRDefault="00533E0A" w:rsidP="007D4907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A56D30">
        <w:rPr>
          <w:rFonts w:ascii="Times New Roman" w:eastAsia="Times New Roman" w:hAnsi="Times New Roman" w:cs="Times New Roman"/>
          <w:b/>
        </w:rPr>
        <w:drawing>
          <wp:anchor distT="0" distB="0" distL="114300" distR="114300" simplePos="0" relativeHeight="251677696" behindDoc="0" locked="0" layoutInCell="1" allowOverlap="1" wp14:anchorId="28E30664" wp14:editId="229AA0AF">
            <wp:simplePos x="0" y="0"/>
            <wp:positionH relativeFrom="column">
              <wp:posOffset>1654810</wp:posOffset>
            </wp:positionH>
            <wp:positionV relativeFrom="paragraph">
              <wp:posOffset>3087370</wp:posOffset>
            </wp:positionV>
            <wp:extent cx="2072640" cy="1036320"/>
            <wp:effectExtent l="0" t="0" r="10160" b="5080"/>
            <wp:wrapTight wrapText="bothSides">
              <wp:wrapPolygon edited="0">
                <wp:start x="0" y="0"/>
                <wp:lineTo x="0" y="21176"/>
                <wp:lineTo x="21441" y="21176"/>
                <wp:lineTo x="21441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D30">
        <w:rPr>
          <w:rFonts w:ascii="Times New Roman" w:eastAsia="Times New Roman" w:hAnsi="Times New Roman" w:cs="Times New Roman"/>
          <w:b/>
        </w:rPr>
        <w:drawing>
          <wp:anchor distT="0" distB="0" distL="114300" distR="114300" simplePos="0" relativeHeight="251675648" behindDoc="0" locked="0" layoutInCell="1" allowOverlap="1" wp14:anchorId="694AEA36" wp14:editId="6E698D5F">
            <wp:simplePos x="0" y="0"/>
            <wp:positionH relativeFrom="column">
              <wp:posOffset>1646555</wp:posOffset>
            </wp:positionH>
            <wp:positionV relativeFrom="paragraph">
              <wp:posOffset>2054860</wp:posOffset>
            </wp:positionV>
            <wp:extent cx="2063115" cy="1031240"/>
            <wp:effectExtent l="0" t="0" r="0" b="10160"/>
            <wp:wrapTight wrapText="bothSides">
              <wp:wrapPolygon edited="0">
                <wp:start x="0" y="0"/>
                <wp:lineTo x="0" y="21281"/>
                <wp:lineTo x="21274" y="21281"/>
                <wp:lineTo x="2127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D30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43039" wp14:editId="2291BE4C">
                <wp:simplePos x="0" y="0"/>
                <wp:positionH relativeFrom="column">
                  <wp:posOffset>1423035</wp:posOffset>
                </wp:positionH>
                <wp:positionV relativeFrom="paragraph">
                  <wp:posOffset>-225425</wp:posOffset>
                </wp:positionV>
                <wp:extent cx="2513965" cy="2284730"/>
                <wp:effectExtent l="0" t="0" r="26035" b="26670"/>
                <wp:wrapSquare wrapText="bothSides"/>
                <wp:docPr id="1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2284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9EBA014" w14:textId="3B5A6850" w:rsidR="00A56D30" w:rsidRPr="007D4907" w:rsidRDefault="00533E0A" w:rsidP="00533E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How does the theory link to the set text?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43039" id="_x0000_t202" coordsize="21600,21600" o:spt="202" path="m0,0l0,21600,21600,21600,21600,0xe">
                <v:stroke joinstyle="miter"/>
                <v:path gradientshapeok="t" o:connecttype="rect"/>
              </v:shapetype>
              <v:shape id="TextBox 2" o:spid="_x0000_s1026" type="#_x0000_t202" style="position:absolute;margin-left:112.05pt;margin-top:-17.7pt;width:197.95pt;height:17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" filled="f" strokecolor="#e36c0a [2409]">
                <v:textbox>
                  <w:txbxContent>
                    <w:p w14:paraId="09EBA014" w14:textId="3B5A6850" w:rsidR="00A56D30" w:rsidRPr="007D4907" w:rsidRDefault="00533E0A" w:rsidP="00533E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How does the theory link to the set text?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D30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4F2B2" wp14:editId="164ACAFC">
                <wp:simplePos x="0" y="0"/>
                <wp:positionH relativeFrom="column">
                  <wp:posOffset>4047490</wp:posOffset>
                </wp:positionH>
                <wp:positionV relativeFrom="paragraph">
                  <wp:posOffset>5148580</wp:posOffset>
                </wp:positionV>
                <wp:extent cx="2175510" cy="4340225"/>
                <wp:effectExtent l="0" t="0" r="34290" b="28575"/>
                <wp:wrapSquare wrapText="bothSides"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434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2FB2F8" w14:textId="67F30C55" w:rsidR="00BC6226" w:rsidRDefault="00BC6226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Key Words</w:t>
                            </w:r>
                            <w:r w:rsidR="00A56D30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/Terms</w:t>
                            </w:r>
                          </w:p>
                          <w:p w14:paraId="2DC5DE3A" w14:textId="4E59D952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F2B2" id="_x0000_s1027" type="#_x0000_t202" style="position:absolute;margin-left:318.7pt;margin-top:405.4pt;width:171.3pt;height:3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" filled="f" strokecolor="#e36c0a [2409]">
                <v:textbox>
                  <w:txbxContent>
                    <w:p w14:paraId="712FB2F8" w14:textId="67F30C55" w:rsidR="00BC6226" w:rsidRDefault="00BC6226" w:rsidP="007D49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Key Words</w:t>
                      </w:r>
                      <w:r w:rsidR="00A56D30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/Terms</w:t>
                      </w:r>
                    </w:p>
                    <w:p w14:paraId="2DC5DE3A" w14:textId="4E59D952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D30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3DE8E0CA">
                <wp:simplePos x="0" y="0"/>
                <wp:positionH relativeFrom="column">
                  <wp:posOffset>4051935</wp:posOffset>
                </wp:positionH>
                <wp:positionV relativeFrom="paragraph">
                  <wp:posOffset>-225425</wp:posOffset>
                </wp:positionV>
                <wp:extent cx="2176145" cy="5256530"/>
                <wp:effectExtent l="0" t="0" r="33655" b="26670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5256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F212BA" w14:textId="08A8A9DC" w:rsidR="007D4907" w:rsidRPr="00A56D30" w:rsidRDefault="00A56D30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56D30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Further notes from additional Viewing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TextBox 1" o:spid="_x0000_s1028" type="#_x0000_t202" style="position:absolute;margin-left:319.05pt;margin-top:-17.7pt;width:171.35pt;height:4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" filled="f" strokecolor="#e36c0a [2409]">
                <v:textbox>
                  <w:txbxContent>
                    <w:p w14:paraId="01F212BA" w14:textId="08A8A9DC" w:rsidR="007D4907" w:rsidRPr="00A56D30" w:rsidRDefault="00A56D30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56D30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Further notes from additional Viewing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D30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3B005" wp14:editId="0D5ABA26">
                <wp:simplePos x="0" y="0"/>
                <wp:positionH relativeFrom="column">
                  <wp:posOffset>-977900</wp:posOffset>
                </wp:positionH>
                <wp:positionV relativeFrom="paragraph">
                  <wp:posOffset>-226695</wp:posOffset>
                </wp:positionV>
                <wp:extent cx="2296795" cy="9714230"/>
                <wp:effectExtent l="0" t="0" r="14605" b="13970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9714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FD74909" w14:textId="77777777" w:rsidR="00A56D30" w:rsidRPr="00AC5162" w:rsidRDefault="00A56D30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Overview of Curran and Seaton’s Theory</w:t>
                            </w:r>
                          </w:p>
                          <w:p w14:paraId="0C338739" w14:textId="77777777" w:rsidR="00A56D30" w:rsidRPr="00A56D30" w:rsidRDefault="00A56D30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B005" id="_x0000_s1029" type="#_x0000_t202" style="position:absolute;margin-left:-77pt;margin-top:-17.8pt;width:180.85pt;height:76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" filled="f" strokecolor="#e36c0a [2409]">
                <v:textbox>
                  <w:txbxContent>
                    <w:p w14:paraId="2FD74909" w14:textId="77777777" w:rsidR="00A56D30" w:rsidRPr="00AC5162" w:rsidRDefault="00A56D30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Overview of Curran and Seaton’s Theory</w:t>
                      </w:r>
                    </w:p>
                    <w:p w14:paraId="0C338739" w14:textId="77777777" w:rsidR="00A56D30" w:rsidRPr="00A56D30" w:rsidRDefault="00A56D30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D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8AC4A" wp14:editId="60DBFAC1">
                <wp:simplePos x="0" y="0"/>
                <wp:positionH relativeFrom="column">
                  <wp:posOffset>1417320</wp:posOffset>
                </wp:positionH>
                <wp:positionV relativeFrom="paragraph">
                  <wp:posOffset>4121785</wp:posOffset>
                </wp:positionV>
                <wp:extent cx="2520315" cy="5367020"/>
                <wp:effectExtent l="0" t="0" r="19685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536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E2011DD" w14:textId="77777777" w:rsidR="00A56D30" w:rsidRDefault="00A56D30" w:rsidP="00A56D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A56D30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How has the Mirror group/Reach maintained their position in the UK market despite falling sales?</w:t>
                            </w:r>
                          </w:p>
                          <w:p w14:paraId="2CBE529A" w14:textId="1D82AE45" w:rsidR="00BC6226" w:rsidRPr="00AC5162" w:rsidRDefault="00BC622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AC4A" id="Text Box 9" o:spid="_x0000_s1030" type="#_x0000_t202" style="position:absolute;margin-left:111.6pt;margin-top:324.55pt;width:198.45pt;height:4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" filled="f" strokecolor="#e36c0a [2409]">
                <v:textbox>
                  <w:txbxContent>
                    <w:p w14:paraId="6E2011DD" w14:textId="77777777" w:rsidR="00A56D30" w:rsidRDefault="00A56D30" w:rsidP="00A56D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A56D30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How has the Mirror group/Reach maintained their position in the UK market despite falling sales?</w:t>
                      </w:r>
                    </w:p>
                    <w:p w14:paraId="2CBE529A" w14:textId="1D82AE45" w:rsidR="00BC6226" w:rsidRPr="00AC5162" w:rsidRDefault="00BC6226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D30" w:rsidRPr="00A56D30">
        <w:rPr>
          <w:rFonts w:ascii="Times New Roman" w:eastAsia="Times New Roman" w:hAnsi="Times New Roman" w:cs="Times New Roman"/>
          <w:b/>
        </w:rPr>
        <w:drawing>
          <wp:anchor distT="0" distB="0" distL="114300" distR="114300" simplePos="0" relativeHeight="251676672" behindDoc="0" locked="0" layoutInCell="1" allowOverlap="1" wp14:anchorId="20A303B1" wp14:editId="1FBBDAD2">
            <wp:simplePos x="0" y="0"/>
            <wp:positionH relativeFrom="column">
              <wp:posOffset>5219700</wp:posOffset>
            </wp:positionH>
            <wp:positionV relativeFrom="paragraph">
              <wp:posOffset>1296670</wp:posOffset>
            </wp:positionV>
            <wp:extent cx="3151178" cy="1575589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1178" cy="157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33724B8B">
            <wp:simplePos x="0" y="0"/>
            <wp:positionH relativeFrom="column">
              <wp:posOffset>5715000</wp:posOffset>
            </wp:positionH>
            <wp:positionV relativeFrom="paragraph">
              <wp:posOffset>-800100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2F23A67D">
            <wp:simplePos x="0" y="0"/>
            <wp:positionH relativeFrom="column">
              <wp:posOffset>-1000125</wp:posOffset>
            </wp:positionH>
            <wp:positionV relativeFrom="paragraph">
              <wp:posOffset>-1842770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AE735D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73146" w14:textId="77777777" w:rsidR="000E6C0F" w:rsidRDefault="000E6C0F" w:rsidP="0017032D">
      <w:r>
        <w:separator/>
      </w:r>
    </w:p>
  </w:endnote>
  <w:endnote w:type="continuationSeparator" w:id="0">
    <w:p w14:paraId="0613D720" w14:textId="77777777" w:rsidR="000E6C0F" w:rsidRDefault="000E6C0F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D419F" w14:textId="77777777" w:rsidR="000E6C0F" w:rsidRDefault="000E6C0F" w:rsidP="0017032D">
      <w:r>
        <w:separator/>
      </w:r>
    </w:p>
  </w:footnote>
  <w:footnote w:type="continuationSeparator" w:id="0">
    <w:p w14:paraId="50DBA894" w14:textId="77777777" w:rsidR="000E6C0F" w:rsidRDefault="000E6C0F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2649A28F" w:rsidR="0017032D" w:rsidRDefault="0017032D">
    <w:pPr>
      <w:pStyle w:val="Header"/>
    </w:pPr>
    <w:r>
      <w:tab/>
      <w:t xml:space="preserve">The Daily Mirror – </w:t>
    </w:r>
    <w:r w:rsidR="00A56D30">
      <w:t>Curran and Seaton – Power and Media Industries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0E6C0F"/>
    <w:rsid w:val="0017032D"/>
    <w:rsid w:val="001E4985"/>
    <w:rsid w:val="004210B8"/>
    <w:rsid w:val="00533E0A"/>
    <w:rsid w:val="00581E3E"/>
    <w:rsid w:val="007B3FEC"/>
    <w:rsid w:val="007D4907"/>
    <w:rsid w:val="00964675"/>
    <w:rsid w:val="00A56D30"/>
    <w:rsid w:val="00AD6890"/>
    <w:rsid w:val="00AE735D"/>
    <w:rsid w:val="00BA452E"/>
    <w:rsid w:val="00BC6226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image" Target="media/image3.gif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2018-09-24T09:29:00Z</cp:lastPrinted>
  <dcterms:created xsi:type="dcterms:W3CDTF">2019-10-07T07:28:00Z</dcterms:created>
  <dcterms:modified xsi:type="dcterms:W3CDTF">2019-10-07T07:28:00Z</dcterms:modified>
</cp:coreProperties>
</file>